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C75" w:rsidP="015E48D5" w:rsidRDefault="392938C5" w14:paraId="260BE90F" w14:textId="7A393862">
      <w:pPr>
        <w:jc w:val="center"/>
        <w:rPr>
          <w:rFonts w:ascii="Arial" w:hAnsi="Arial" w:eastAsia="Arial" w:cs="Arial"/>
          <w:b/>
          <w:bCs/>
          <w:color w:val="2C2A25"/>
          <w:sz w:val="40"/>
          <w:szCs w:val="40"/>
        </w:rPr>
      </w:pPr>
      <w:r w:rsidRPr="015E48D5">
        <w:rPr>
          <w:rFonts w:ascii="Arial" w:hAnsi="Arial" w:eastAsia="Arial" w:cs="Arial"/>
          <w:b/>
          <w:bCs/>
          <w:color w:val="2C2A25"/>
          <w:sz w:val="40"/>
          <w:szCs w:val="40"/>
        </w:rPr>
        <w:t>Överlämningsblankett elever som sök</w:t>
      </w:r>
      <w:r w:rsidRPr="015E48D5" w:rsidR="239794C6">
        <w:rPr>
          <w:rFonts w:ascii="Arial" w:hAnsi="Arial" w:eastAsia="Arial" w:cs="Arial"/>
          <w:b/>
          <w:bCs/>
          <w:color w:val="2C2A25"/>
          <w:sz w:val="40"/>
          <w:szCs w:val="40"/>
        </w:rPr>
        <w:t>er</w:t>
      </w:r>
      <w:r w:rsidRPr="015E48D5">
        <w:rPr>
          <w:rFonts w:ascii="Arial" w:hAnsi="Arial" w:eastAsia="Arial" w:cs="Arial"/>
          <w:b/>
          <w:bCs/>
          <w:color w:val="2C2A25"/>
          <w:sz w:val="40"/>
          <w:szCs w:val="40"/>
        </w:rPr>
        <w:t xml:space="preserve"> </w:t>
      </w:r>
      <w:r w:rsidRPr="015E48D5" w:rsidR="3E076FBA">
        <w:rPr>
          <w:rFonts w:ascii="Arial" w:hAnsi="Arial" w:eastAsia="Arial" w:cs="Arial"/>
          <w:b/>
          <w:bCs/>
          <w:color w:val="2C2A25"/>
          <w:sz w:val="40"/>
          <w:szCs w:val="40"/>
        </w:rPr>
        <w:t xml:space="preserve">Magelungen Gymnasium Göteborg </w:t>
      </w:r>
    </w:p>
    <w:p w:rsidR="6456FA3B" w:rsidP="7C1F8390" w:rsidRDefault="392938C5" w14:paraId="0EF4FB2D" w14:textId="50B7C5DA">
      <w:pPr>
        <w:spacing w:afterAutospacing="on" w:line="360" w:lineRule="auto"/>
        <w:rPr>
          <w:rFonts w:ascii="Arial" w:hAnsi="Arial" w:eastAsia="Arial" w:cs="Arial"/>
          <w:b w:val="1"/>
          <w:bCs w:val="1"/>
          <w:color w:val="333333"/>
          <w:sz w:val="20"/>
          <w:szCs w:val="20"/>
        </w:rPr>
      </w:pPr>
      <w:r w:rsidRPr="7C1F8390" w:rsidR="392938C5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Överlämning av sådana uppgifter om eleven som behövs för att underlätta övergången för eleven enligt 3 kap. </w:t>
      </w:r>
      <w:r w:rsidRPr="7C1F8390" w:rsidR="392938C5">
        <w:rPr>
          <w:rFonts w:ascii="Arial" w:hAnsi="Arial" w:eastAsia="Arial" w:cs="Arial"/>
          <w:b w:val="1"/>
          <w:bCs w:val="1"/>
          <w:color w:val="333333"/>
          <w:sz w:val="20"/>
          <w:szCs w:val="20"/>
        </w:rPr>
        <w:t xml:space="preserve">12 § </w:t>
      </w:r>
      <w:r w:rsidRPr="7C1F8390" w:rsidR="0443819F">
        <w:rPr>
          <w:rFonts w:ascii="Arial" w:hAnsi="Arial" w:eastAsia="Arial" w:cs="Arial"/>
          <w:b w:val="1"/>
          <w:bCs w:val="1"/>
          <w:color w:val="333333"/>
          <w:sz w:val="20"/>
          <w:szCs w:val="20"/>
        </w:rPr>
        <w:t>S</w:t>
      </w:r>
      <w:r w:rsidRPr="7C1F8390" w:rsidR="392938C5">
        <w:rPr>
          <w:rFonts w:ascii="Arial" w:hAnsi="Arial" w:eastAsia="Arial" w:cs="Arial"/>
          <w:b w:val="1"/>
          <w:bCs w:val="1"/>
          <w:color w:val="333333"/>
          <w:sz w:val="20"/>
          <w:szCs w:val="20"/>
        </w:rPr>
        <w:t>kollagen</w:t>
      </w:r>
      <w:r w:rsidRPr="7C1F8390" w:rsidR="39576AAE">
        <w:rPr>
          <w:rFonts w:ascii="Arial" w:hAnsi="Arial" w:eastAsia="Arial" w:cs="Arial"/>
          <w:b w:val="1"/>
          <w:bCs w:val="1"/>
          <w:color w:val="333333"/>
          <w:sz w:val="20"/>
          <w:szCs w:val="20"/>
        </w:rPr>
        <w:t>.</w:t>
      </w:r>
    </w:p>
    <w:tbl>
      <w:tblPr>
        <w:tblStyle w:val="Tabellrutnt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343"/>
        <w:gridCol w:w="3672"/>
      </w:tblGrid>
      <w:tr w:rsidR="57B8BEDA" w:rsidTr="015E48D5" w14:paraId="3DBA124C" w14:textId="77777777">
        <w:trPr>
          <w:trHeight w:val="300"/>
        </w:trPr>
        <w:tc>
          <w:tcPr>
            <w:tcW w:w="534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57B8BEDA" w:rsidP="57B8BEDA" w:rsidRDefault="57B8BEDA" w14:paraId="1D432BC3" w14:textId="34742142">
            <w:pPr>
              <w:keepNext/>
              <w:keepLines/>
              <w:spacing w:after="80" w:line="288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Namn</w:t>
            </w:r>
          </w:p>
          <w:p w:rsidR="57B8BEDA" w:rsidP="57B8BEDA" w:rsidRDefault="57B8BEDA" w14:paraId="5C9A4E40" w14:textId="5CC3DB7B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</w:tc>
        <w:tc>
          <w:tcPr>
            <w:tcW w:w="3672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57B8BEDA" w:rsidP="57B8BEDA" w:rsidRDefault="57B8BEDA" w14:paraId="4617EC13" w14:textId="571AB3DE">
            <w:pPr>
              <w:widowControl w:val="0"/>
              <w:spacing w:after="80" w:line="288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Personnummer</w:t>
            </w:r>
          </w:p>
          <w:p w:rsidR="57B8BEDA" w:rsidP="57B8BEDA" w:rsidRDefault="57B8BEDA" w14:paraId="1CFF0664" w14:textId="102DDBAF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</w:tc>
      </w:tr>
      <w:tr w:rsidR="57B8BEDA" w:rsidTr="015E48D5" w14:paraId="2F8C3C30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57B8BEDA" w:rsidP="57B8BEDA" w:rsidRDefault="57B8BEDA" w14:paraId="78C61265" w14:textId="79C99CA4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Avlämnade skola</w:t>
            </w:r>
          </w:p>
          <w:p w:rsidR="57B8BEDA" w:rsidP="57B8BEDA" w:rsidRDefault="57B8BEDA" w14:paraId="63D4123E" w14:textId="31FE00DF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</w:tc>
      </w:tr>
      <w:tr w:rsidR="57B8BEDA" w:rsidTr="001D1199" w14:paraId="2DC15780" w14:textId="77777777">
        <w:trPr>
          <w:trHeight w:val="20"/>
        </w:trPr>
        <w:tc>
          <w:tcPr>
            <w:tcW w:w="9015" w:type="dxa"/>
            <w:gridSpan w:val="2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57B8BEDA" w:rsidP="015E48D5" w:rsidRDefault="4CD20696" w14:paraId="5B438662" w14:textId="3B227322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15E48D5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Sökt program</w:t>
            </w:r>
            <w:r w:rsidRPr="015E48D5" w:rsidR="3C17054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 (IM eller samhällsprogrammet)</w:t>
            </w:r>
          </w:p>
          <w:p w:rsidR="57B8BEDA" w:rsidP="57B8BEDA" w:rsidRDefault="57B8BEDA" w14:paraId="09C93F13" w14:textId="6DA7A13C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</w:tc>
      </w:tr>
      <w:tr w:rsidR="57B8BEDA" w:rsidTr="015E48D5" w14:paraId="2CD1645D" w14:textId="77777777">
        <w:trPr>
          <w:trHeight w:val="300"/>
        </w:trPr>
        <w:tc>
          <w:tcPr>
            <w:tcW w:w="5343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57B8BEDA" w:rsidP="57B8BEDA" w:rsidRDefault="57B8BEDA" w14:paraId="7B73ABBF" w14:textId="29267727">
            <w:pPr>
              <w:widowControl w:val="0"/>
              <w:spacing w:after="80" w:line="288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Namn och funktion på den som lämnat information</w:t>
            </w:r>
          </w:p>
          <w:p w:rsidR="57B8BEDA" w:rsidP="57B8BEDA" w:rsidRDefault="57B8BEDA" w14:paraId="4F98EE6C" w14:textId="0614657F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</w:tc>
        <w:tc>
          <w:tcPr>
            <w:tcW w:w="3672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57B8BEDA" w:rsidP="42E3CC54" w:rsidRDefault="40B62612" w14:paraId="6B7B0D32" w14:textId="7C52A49F">
            <w:pPr>
              <w:widowControl w:val="0"/>
              <w:spacing w:after="80" w:line="288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E3CC5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</w:t>
            </w:r>
            <w:r w:rsidRPr="42E3CC54" w:rsidR="36AAAE71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ontaktuppgifter</w:t>
            </w:r>
          </w:p>
          <w:p w:rsidR="57B8BEDA" w:rsidP="57B8BEDA" w:rsidRDefault="57B8BEDA" w14:paraId="7F9B7A18" w14:textId="21C0AE36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</w:tc>
      </w:tr>
    </w:tbl>
    <w:p w:rsidR="00EC2C75" w:rsidP="57B8BEDA" w:rsidRDefault="00EC2C75" w14:paraId="53DAE6DA" w14:textId="5F24F2FC">
      <w:pPr>
        <w:spacing w:afterAutospacing="1" w:line="360" w:lineRule="auto"/>
        <w:rPr>
          <w:rFonts w:ascii="Times New Roman" w:hAnsi="Times New Roman" w:eastAsia="Times New Roman" w:cs="Times New Roman"/>
          <w:color w:val="2C2A25"/>
          <w:sz w:val="20"/>
          <w:szCs w:val="20"/>
        </w:rPr>
      </w:pPr>
    </w:p>
    <w:p w:rsidR="00EC2C75" w:rsidP="0DF03A6F" w:rsidRDefault="392938C5" w14:paraId="1AADA6C0" w14:textId="481F4728">
      <w:pPr>
        <w:spacing w:afterAutospacing="1" w:line="360" w:lineRule="auto"/>
        <w:rPr>
          <w:rFonts w:ascii="Arial" w:hAnsi="Arial" w:eastAsia="Arial" w:cs="Arial"/>
          <w:color w:val="2C2A25"/>
        </w:rPr>
      </w:pPr>
      <w:r w:rsidRPr="0DF03A6F">
        <w:rPr>
          <w:rFonts w:ascii="Arial" w:hAnsi="Arial" w:eastAsia="Arial" w:cs="Arial"/>
          <w:b/>
          <w:bCs/>
          <w:color w:val="2C2A25"/>
        </w:rPr>
        <w:t>Beskrivning av elevens skolbakgrund</w:t>
      </w:r>
    </w:p>
    <w:tbl>
      <w:tblPr>
        <w:tblStyle w:val="Tabellrutnt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DF03A6F" w:rsidTr="0DF03A6F" w14:paraId="6E7FB419" w14:textId="77777777">
        <w:trPr>
          <w:trHeight w:val="300"/>
        </w:trPr>
        <w:tc>
          <w:tcPr>
            <w:tcW w:w="90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524F0835" w:rsidP="0DF03A6F" w:rsidRDefault="524F0835" w14:paraId="5D12FA13" w14:textId="58114730">
            <w:pPr>
              <w:keepNext/>
              <w:keepLines/>
              <w:spacing w:after="8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DF03A6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Bakgrund: kort presentation av eleven (skolbyten, närvaro,</w:t>
            </w:r>
            <w:r w:rsidRPr="0DF03A6F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DF03A6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diagnos/sjukdom)</w:t>
            </w:r>
          </w:p>
          <w:p w:rsidR="0DF03A6F" w:rsidP="0DF03A6F" w:rsidRDefault="0DF03A6F" w14:paraId="52AD4534" w14:textId="7CCBC564">
            <w:pPr>
              <w:spacing w:line="360" w:lineRule="auto"/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</w:pPr>
          </w:p>
          <w:p w:rsidR="0DF03A6F" w:rsidP="0DF03A6F" w:rsidRDefault="0DF03A6F" w14:paraId="7980990F" w14:textId="65F633D8">
            <w:pPr>
              <w:spacing w:line="360" w:lineRule="auto"/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</w:pPr>
          </w:p>
          <w:p w:rsidR="0DF03A6F" w:rsidP="0DF03A6F" w:rsidRDefault="0DF03A6F" w14:paraId="711A6626" w14:textId="0848B329">
            <w:pPr>
              <w:spacing w:line="360" w:lineRule="auto"/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</w:pPr>
          </w:p>
          <w:p w:rsidR="0DF03A6F" w:rsidP="0DF03A6F" w:rsidRDefault="0DF03A6F" w14:paraId="5DEBA014" w14:textId="2546628F">
            <w:pPr>
              <w:spacing w:line="360" w:lineRule="auto"/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</w:pPr>
          </w:p>
          <w:p w:rsidR="0DF03A6F" w:rsidP="0DF03A6F" w:rsidRDefault="0DF03A6F" w14:paraId="546A4744" w14:textId="47A0DA6A">
            <w:pPr>
              <w:spacing w:line="360" w:lineRule="auto"/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</w:pPr>
          </w:p>
          <w:p w:rsidR="0DF03A6F" w:rsidP="0DF03A6F" w:rsidRDefault="0DF03A6F" w14:paraId="181CC843" w14:textId="705DD1FD">
            <w:pPr>
              <w:spacing w:line="360" w:lineRule="auto"/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</w:pPr>
          </w:p>
        </w:tc>
      </w:tr>
      <w:tr w:rsidR="57B8BEDA" w:rsidTr="0DF03A6F" w14:paraId="629FA6EB" w14:textId="77777777">
        <w:trPr>
          <w:trHeight w:val="300"/>
        </w:trPr>
        <w:tc>
          <w:tcPr>
            <w:tcW w:w="90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57B8BEDA" w:rsidP="57B8BEDA" w:rsidRDefault="57B8BEDA" w14:paraId="44992B3A" w14:textId="5477D6D4">
            <w:pPr>
              <w:spacing w:line="360" w:lineRule="auto"/>
              <w:rPr>
                <w:rFonts w:ascii="Arial" w:hAnsi="Arial" w:eastAsia="Arial" w:cs="Arial"/>
                <w:color w:val="2C2A25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>Socialt samspel: hur fungerar eleven med andra i sin omgivning (vuxna och elever)?</w:t>
            </w:r>
          </w:p>
          <w:p w:rsidR="57B8BEDA" w:rsidP="6456FA3B" w:rsidRDefault="5D26D4F3" w14:paraId="26D081E6" w14:textId="0F1DDA99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DF03A6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</w:t>
            </w:r>
            <w:r w:rsidRPr="0DF03A6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</w:t>
            </w:r>
          </w:p>
          <w:p w:rsidR="0DF03A6F" w:rsidP="0DF03A6F" w:rsidRDefault="0DF03A6F" w14:paraId="79A1B6AA" w14:textId="6223CFB9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7A30716A" w14:textId="7B9433C7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26718B16" w14:textId="6B28C57A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0409527C" w14:textId="3D5B5A82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5302E340" w14:textId="09110797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369EAB24" w14:textId="19848F2F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57B8BEDA" w:rsidP="57B8BEDA" w:rsidRDefault="57B8BEDA" w14:paraId="218499E9" w14:textId="04CCD6A3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57B8BEDA" w:rsidTr="0DF03A6F" w14:paraId="33F993F0" w14:textId="77777777">
        <w:trPr>
          <w:trHeight w:val="300"/>
        </w:trPr>
        <w:tc>
          <w:tcPr>
            <w:tcW w:w="90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57B8BEDA" w:rsidP="57B8BEDA" w:rsidRDefault="57B8BEDA" w14:paraId="2EAF3AC0" w14:textId="391D2428">
            <w:pPr>
              <w:spacing w:line="360" w:lineRule="auto"/>
              <w:rPr>
                <w:rFonts w:ascii="Arial" w:hAnsi="Arial" w:eastAsia="Arial" w:cs="Arial"/>
                <w:color w:val="2C2A25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>I vilka situationer och på vilket sätt yttrar sig elevens svårigheter?</w:t>
            </w:r>
          </w:p>
          <w:p w:rsidR="57B8BEDA" w:rsidP="6456FA3B" w:rsidRDefault="73ED63D9" w14:paraId="1DDE51BF" w14:textId="0EC1ED8F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DF03A6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  <w:p w:rsidR="0DF03A6F" w:rsidP="0DF03A6F" w:rsidRDefault="0DF03A6F" w14:paraId="6E5B58F7" w14:textId="540BBD11">
            <w:pPr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4CC568E5" w14:textId="00216A43">
            <w:pPr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4874FBC2" w14:textId="2D55F501">
            <w:pPr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16AB1479" w14:textId="01FD9B5D">
            <w:pPr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50448BF4" w14:textId="548C3173">
            <w:pPr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774DF1AD" w14:textId="57A6B588">
            <w:pPr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2F532453" w14:textId="6D7DC7AF">
            <w:pPr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028A98B8" w14:textId="46557B7F">
            <w:pPr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6EC422BC" w14:textId="72C4D123">
            <w:pPr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57B8BEDA" w:rsidP="57B8BEDA" w:rsidRDefault="57B8BEDA" w14:paraId="3005FEA0" w14:textId="55FFE700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57B8BEDA" w:rsidTr="0DF03A6F" w14:paraId="57BA510E" w14:textId="77777777">
        <w:trPr>
          <w:trHeight w:val="300"/>
        </w:trPr>
        <w:tc>
          <w:tcPr>
            <w:tcW w:w="90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57B8BEDA" w:rsidP="6456FA3B" w:rsidRDefault="4CD20696" w14:paraId="7EEBFF13" w14:textId="176102A5">
            <w:pPr>
              <w:spacing w:line="360" w:lineRule="auto"/>
              <w:rPr>
                <w:rFonts w:ascii="Arial" w:hAnsi="Arial" w:eastAsia="Arial" w:cs="Arial"/>
                <w:color w:val="2C2A25"/>
                <w:sz w:val="20"/>
                <w:szCs w:val="20"/>
              </w:rPr>
            </w:pPr>
            <w:r w:rsidRPr="6456FA3B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lastRenderedPageBreak/>
              <w:t>Hur fungerar eleven i vardagssituationer? Ta sig till skolan, hitta i lokalerna, ha rätt material, äta</w:t>
            </w:r>
            <w:r w:rsidRPr="6456FA3B" w:rsidR="1EE6D767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 xml:space="preserve"> i</w:t>
            </w:r>
            <w:r w:rsidRPr="6456FA3B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 xml:space="preserve"> matsal, </w:t>
            </w:r>
            <w:r w:rsidRPr="6456FA3B" w:rsidR="7B238C4D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 xml:space="preserve">delta på </w:t>
            </w:r>
            <w:r w:rsidRPr="6456FA3B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 xml:space="preserve">idrott </w:t>
            </w:r>
            <w:proofErr w:type="gramStart"/>
            <w:r w:rsidRPr="6456FA3B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>m.m.</w:t>
            </w:r>
            <w:proofErr w:type="gramEnd"/>
          </w:p>
          <w:p w:rsidR="4CD20696" w:rsidP="6456FA3B" w:rsidRDefault="73ED63D9" w14:paraId="56C9A622" w14:textId="2642F22A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DF03A6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  <w:p w:rsidR="0DF03A6F" w:rsidP="0DF03A6F" w:rsidRDefault="0DF03A6F" w14:paraId="6DDE7490" w14:textId="4BA69EE3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57B8BEDA" w:rsidP="0DF03A6F" w:rsidRDefault="57B8BEDA" w14:paraId="3BA7BA34" w14:textId="35209E52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57B8BEDA" w:rsidP="0DF03A6F" w:rsidRDefault="57B8BEDA" w14:paraId="4F731768" w14:textId="2C27AFA3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57B8BEDA" w:rsidP="0DF03A6F" w:rsidRDefault="57B8BEDA" w14:paraId="7774053F" w14:textId="1BA9950F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57B8BEDA" w:rsidP="0DF03A6F" w:rsidRDefault="57B8BEDA" w14:paraId="01066D2E" w14:textId="4B0409BD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57B8BEDA" w:rsidP="0DF03A6F" w:rsidRDefault="57B8BEDA" w14:paraId="6E3BE13E" w14:textId="0B01A6E9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57B8BEDA" w:rsidTr="0DF03A6F" w14:paraId="001501C9" w14:textId="77777777">
        <w:trPr>
          <w:trHeight w:val="300"/>
        </w:trPr>
        <w:tc>
          <w:tcPr>
            <w:tcW w:w="90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57B8BEDA" w:rsidP="57B8BEDA" w:rsidRDefault="57B8BEDA" w14:paraId="5A7A56B7" w14:textId="0AA7E4EF">
            <w:pPr>
              <w:spacing w:line="360" w:lineRule="auto"/>
              <w:rPr>
                <w:rFonts w:ascii="Arial" w:hAnsi="Arial" w:eastAsia="Arial" w:cs="Arial"/>
                <w:color w:val="2C2A25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>Beskriv elevens förutsättningar att nå kunskapskraven.</w:t>
            </w:r>
          </w:p>
          <w:p w:rsidR="57B8BEDA" w:rsidP="57B8BEDA" w:rsidRDefault="57B8BEDA" w14:paraId="00146C9D" w14:textId="289560B6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  <w:p w:rsidR="57B8BEDA" w:rsidP="0DF03A6F" w:rsidRDefault="57B8BEDA" w14:paraId="6ABD6FFC" w14:textId="40050ABF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4CA68410" w14:textId="0BAB9A19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267B8246" w14:textId="6E258205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48581867" w14:textId="31081707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1D0A5041" w14:textId="68C2C913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6B3BE56C" w14:textId="55B2B7B8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2E25DF9E" w14:textId="6A14C2B9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57B8BEDA" w:rsidP="6456FA3B" w:rsidRDefault="57B8BEDA" w14:paraId="1C5C6AFC" w14:textId="4E3EC1C9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C2C75" w:rsidP="6456FA3B" w:rsidRDefault="00EC2C75" w14:paraId="7DEFAA6D" w14:textId="7CB9CCA4">
      <w:pPr>
        <w:spacing w:afterAutospacing="1" w:line="360" w:lineRule="auto"/>
        <w:rPr>
          <w:rFonts w:ascii="Arial" w:hAnsi="Arial" w:eastAsia="Arial" w:cs="Arial"/>
          <w:color w:val="2C2A25"/>
          <w:sz w:val="20"/>
          <w:szCs w:val="20"/>
        </w:rPr>
      </w:pPr>
    </w:p>
    <w:tbl>
      <w:tblPr>
        <w:tblStyle w:val="Tabellrutnt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DF03A6F" w:rsidTr="0DF03A6F" w14:paraId="45493AB1" w14:textId="77777777">
        <w:trPr>
          <w:trHeight w:val="300"/>
        </w:trPr>
        <w:tc>
          <w:tcPr>
            <w:tcW w:w="90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73ED63D9" w:rsidP="0DF03A6F" w:rsidRDefault="73ED63D9" w14:paraId="417A63DB" w14:textId="59DADEF1">
            <w:pPr>
              <w:spacing w:line="360" w:lineRule="auto"/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</w:pPr>
            <w:r w:rsidRPr="0DF03A6F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 xml:space="preserve">Anser ni att eleven är i fortsatt behov av </w:t>
            </w:r>
            <w:r w:rsidRPr="0DF03A6F" w:rsidR="3EE65956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>särskilt stöd</w:t>
            </w:r>
            <w:r w:rsidRPr="0DF03A6F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 xml:space="preserve"> även på gymnasiet?</w:t>
            </w:r>
          </w:p>
          <w:p w:rsidR="282DB645" w:rsidP="0DF03A6F" w:rsidRDefault="282DB645" w14:paraId="588025B4" w14:textId="4D6017CE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DF03A6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Ja   </w:t>
            </w:r>
            <w:r w:rsidRPr="0DF03A6F">
              <w:rPr>
                <w:rFonts w:ascii="MS Gothic" w:hAnsi="MS Gothic" w:eastAsia="MS Gothic" w:cs="MS Gothic"/>
                <w:b/>
                <w:bCs/>
                <w:color w:val="000000" w:themeColor="text1"/>
                <w:sz w:val="20"/>
                <w:szCs w:val="20"/>
              </w:rPr>
              <w:t>☐</w:t>
            </w:r>
            <w:r w:rsidRPr="0DF03A6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73ED63D9" w:rsidP="0DF03A6F" w:rsidRDefault="73ED63D9" w14:paraId="1F5924DC" w14:textId="01165D33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DF03A6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Nej </w:t>
            </w:r>
            <w:r w:rsidRPr="0DF03A6F">
              <w:rPr>
                <w:rFonts w:ascii="MS Gothic" w:hAnsi="MS Gothic" w:eastAsia="MS Gothic" w:cs="MS Gothic"/>
                <w:b/>
                <w:bCs/>
                <w:color w:val="000000" w:themeColor="text1"/>
                <w:sz w:val="20"/>
                <w:szCs w:val="20"/>
              </w:rPr>
              <w:t>☐</w:t>
            </w:r>
            <w:r w:rsidRPr="0DF03A6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DF03A6F" w:rsidTr="0DF03A6F" w14:paraId="238EAC7E" w14:textId="77777777">
        <w:trPr>
          <w:trHeight w:val="300"/>
        </w:trPr>
        <w:tc>
          <w:tcPr>
            <w:tcW w:w="90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02B1ED8B" w:rsidP="0DF03A6F" w:rsidRDefault="02B1ED8B" w14:paraId="1C701534" w14:textId="567CF271">
            <w:pPr>
              <w:spacing w:line="360" w:lineRule="auto"/>
              <w:rPr>
                <w:rFonts w:ascii="Arial" w:hAnsi="Arial" w:eastAsia="Arial" w:cs="Arial"/>
                <w:color w:val="2C2A25"/>
                <w:sz w:val="20"/>
                <w:szCs w:val="20"/>
              </w:rPr>
            </w:pPr>
            <w:r w:rsidRPr="0DF03A6F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>Beskriv de stödinsatser som ni bedömer eleven är i fortsatt behov av för att klara sina gymnasiestudier.</w:t>
            </w:r>
          </w:p>
          <w:p w:rsidR="73ED63D9" w:rsidP="0DF03A6F" w:rsidRDefault="73ED63D9" w14:paraId="7766D020" w14:textId="07628CC7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DF03A6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  <w:p w:rsidR="0DF03A6F" w:rsidP="0DF03A6F" w:rsidRDefault="0DF03A6F" w14:paraId="1D0198A6" w14:textId="016F59C3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167D2097" w14:textId="12D715CA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DF03A6F" w:rsidP="0DF03A6F" w:rsidRDefault="0DF03A6F" w14:paraId="2263D8C4" w14:textId="2B6743C5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DF03A6F" w:rsidP="0DF03A6F" w:rsidRDefault="0DF03A6F" w14:paraId="3600AF1E" w14:textId="27A79B3A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DF03A6F" w:rsidP="0DF03A6F" w:rsidRDefault="0DF03A6F" w14:paraId="2759600D" w14:textId="16D03EDE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DF03A6F" w:rsidP="0DF03A6F" w:rsidRDefault="0DF03A6F" w14:paraId="0D52310B" w14:textId="6E68E92D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DF03A6F" w:rsidP="0DF03A6F" w:rsidRDefault="0DF03A6F" w14:paraId="78C460BC" w14:textId="754BFE46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57B8BEDA" w:rsidTr="0DF03A6F" w14:paraId="04589367" w14:textId="77777777">
        <w:trPr>
          <w:trHeight w:val="300"/>
        </w:trPr>
        <w:tc>
          <w:tcPr>
            <w:tcW w:w="90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57B8BEDA" w:rsidP="6456FA3B" w:rsidRDefault="4CD20696" w14:paraId="6B4B8ADB" w14:textId="417CED69">
            <w:pPr>
              <w:spacing w:line="360" w:lineRule="auto"/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</w:pPr>
            <w:r w:rsidRPr="6456FA3B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lastRenderedPageBreak/>
              <w:t>Beskrivning av nuvarande tidigare anpassningar</w:t>
            </w:r>
            <w:r w:rsidRPr="6456FA3B" w:rsidR="7F2191A0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 xml:space="preserve"> eller särskilt stöd. </w:t>
            </w:r>
          </w:p>
          <w:p w:rsidR="57B8BEDA" w:rsidP="57B8BEDA" w:rsidRDefault="282DB645" w14:paraId="1DF58DC6" w14:textId="5459EF06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DF03A6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  <w:p w:rsidR="0DF03A6F" w:rsidP="0DF03A6F" w:rsidRDefault="0DF03A6F" w14:paraId="3097A6DB" w14:textId="6FD4BAA8">
            <w:pPr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652F009F" w14:textId="082388CA">
            <w:pPr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4D9CA3C9" w14:textId="5BE31B20">
            <w:pPr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7D708DB5" w14:textId="13DB8354">
            <w:pPr>
              <w:spacing w:after="40" w:line="288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57B8BEDA" w:rsidP="0DF03A6F" w:rsidRDefault="57B8BEDA" w14:paraId="7A8244D2" w14:textId="71C0A60D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4E2D7890" w14:textId="442E9D01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671BA99E" w14:textId="38040A75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52518BD4" w14:textId="485CBFE6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5C56DE09" w14:textId="48051E9E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57B8BEDA" w:rsidP="57B8BEDA" w:rsidRDefault="57B8BEDA" w14:paraId="24F8949E" w14:textId="035957C9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EC2C75" w:rsidP="57B8BEDA" w:rsidRDefault="00EC2C75" w14:paraId="68D775C3" w14:textId="0E056822">
      <w:pPr>
        <w:spacing w:afterAutospacing="1" w:line="360" w:lineRule="auto"/>
        <w:rPr>
          <w:rFonts w:ascii="Arial" w:hAnsi="Arial" w:eastAsia="Arial" w:cs="Arial"/>
          <w:color w:val="2C2A25"/>
          <w:sz w:val="20"/>
          <w:szCs w:val="20"/>
        </w:rPr>
      </w:pPr>
    </w:p>
    <w:p w:rsidR="00EC2C75" w:rsidP="57B8BEDA" w:rsidRDefault="392938C5" w14:paraId="415AC6BA" w14:textId="3AD3EC8F">
      <w:pPr>
        <w:spacing w:afterAutospacing="1" w:line="360" w:lineRule="auto"/>
        <w:rPr>
          <w:rFonts w:ascii="Arial" w:hAnsi="Arial" w:eastAsia="Arial" w:cs="Arial"/>
          <w:color w:val="2C2A25"/>
        </w:rPr>
      </w:pPr>
      <w:r w:rsidRPr="57B8BEDA">
        <w:rPr>
          <w:rFonts w:ascii="Arial" w:hAnsi="Arial" w:eastAsia="Arial" w:cs="Arial"/>
          <w:b/>
          <w:bCs/>
          <w:color w:val="2C2A25"/>
        </w:rPr>
        <w:t>Övrigt</w:t>
      </w:r>
    </w:p>
    <w:tbl>
      <w:tblPr>
        <w:tblStyle w:val="Tabellrutnt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57B8BEDA" w:rsidTr="015E48D5" w14:paraId="59EB2074" w14:textId="77777777">
        <w:trPr>
          <w:trHeight w:val="300"/>
        </w:trPr>
        <w:tc>
          <w:tcPr>
            <w:tcW w:w="90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2C654153" w:rsidP="015E48D5" w:rsidRDefault="2C654153" w14:paraId="36277D4C" w14:textId="32E091C7">
            <w:pPr>
              <w:spacing w:line="360" w:lineRule="auto"/>
            </w:pPr>
            <w:r w:rsidRPr="015E48D5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>Övrigt som ni anser är viktigt att skolan vet inför skolstart</w:t>
            </w:r>
          </w:p>
          <w:p w:rsidR="57B8BEDA" w:rsidP="57B8BEDA" w:rsidRDefault="57B8BEDA" w14:paraId="5A058027" w14:textId="5F51CD61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  <w:p w:rsidR="57B8BEDA" w:rsidP="0DF03A6F" w:rsidRDefault="57B8BEDA" w14:paraId="370FB94F" w14:textId="21C7E8F7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2AE6EBAE" w14:textId="295FE0DE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1FEF8FCB" w14:textId="3930C8B2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DF03A6F" w:rsidP="0DF03A6F" w:rsidRDefault="0DF03A6F" w14:paraId="47DCB86E" w14:textId="2F73E6AA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57B8BEDA" w:rsidP="57B8BEDA" w:rsidRDefault="57B8BEDA" w14:paraId="60564660" w14:textId="67F63CF8">
            <w:pPr>
              <w:keepNext/>
              <w:keepLines/>
              <w:spacing w:after="40" w:line="288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57B8BEDA" w:rsidTr="015E48D5" w14:paraId="412DF539" w14:textId="77777777">
        <w:trPr>
          <w:trHeight w:val="300"/>
        </w:trPr>
        <w:tc>
          <w:tcPr>
            <w:tcW w:w="901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:rsidR="57B8BEDA" w:rsidP="6456FA3B" w:rsidRDefault="4CD20696" w14:paraId="51F7785C" w14:textId="0C048FF4">
            <w:pPr>
              <w:spacing w:line="360" w:lineRule="auto"/>
              <w:rPr>
                <w:rFonts w:ascii="Arial" w:hAnsi="Arial" w:eastAsia="Arial" w:cs="Arial"/>
                <w:color w:val="2C2A25"/>
                <w:sz w:val="20"/>
                <w:szCs w:val="20"/>
              </w:rPr>
            </w:pPr>
            <w:r w:rsidRPr="6456FA3B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 xml:space="preserve">Annan viktig information, </w:t>
            </w:r>
            <w:proofErr w:type="gramStart"/>
            <w:r w:rsidRPr="6456FA3B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>t</w:t>
            </w:r>
            <w:r w:rsidRPr="6456FA3B" w:rsidR="5A82B5CF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>.ex.</w:t>
            </w:r>
            <w:proofErr w:type="gramEnd"/>
            <w:r w:rsidRPr="6456FA3B" w:rsidR="5A82B5CF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 xml:space="preserve"> </w:t>
            </w:r>
            <w:r w:rsidRPr="6456FA3B">
              <w:rPr>
                <w:rFonts w:ascii="Arial" w:hAnsi="Arial" w:eastAsia="Arial" w:cs="Arial"/>
                <w:b/>
                <w:bCs/>
                <w:color w:val="2C2A25"/>
                <w:sz w:val="20"/>
                <w:szCs w:val="20"/>
              </w:rPr>
              <w:t>externa kontakter?</w:t>
            </w:r>
          </w:p>
          <w:p w:rsidR="57B8BEDA" w:rsidP="57B8BEDA" w:rsidRDefault="57B8BEDA" w14:paraId="395DE5B8" w14:textId="2FEB53B2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7B8BED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  <w:p w:rsidR="57B8BEDA" w:rsidP="57B8BEDA" w:rsidRDefault="57B8BEDA" w14:paraId="1ECF3A93" w14:textId="6A8F446A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57B8BEDA" w:rsidP="0DF03A6F" w:rsidRDefault="57B8BEDA" w14:paraId="0E7BD45F" w14:textId="1A4278F4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57B8BEDA" w:rsidP="0DF03A6F" w:rsidRDefault="57B8BEDA" w14:paraId="2B6B722F" w14:textId="4001E20A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57B8BEDA" w:rsidP="0DF03A6F" w:rsidRDefault="57B8BEDA" w14:paraId="2DC47E7D" w14:textId="1136572C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57B8BEDA" w:rsidP="0DF03A6F" w:rsidRDefault="57B8BEDA" w14:paraId="5A9612EB" w14:textId="3C84EB4A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57B8BEDA" w:rsidP="0DF03A6F" w:rsidRDefault="57B8BEDA" w14:paraId="4281475E" w14:textId="431B3CD9">
            <w:pPr>
              <w:spacing w:after="40" w:line="288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11490" w:rsidP="0DF03A6F" w:rsidRDefault="00C11490" w14:paraId="16667FB2" w14:textId="77777777">
      <w:pPr>
        <w:spacing w:afterAutospacing="1" w:line="360" w:lineRule="auto"/>
        <w:rPr>
          <w:rFonts w:ascii="Arial" w:hAnsi="Arial" w:eastAsia="Arial" w:cs="Arial"/>
          <w:b/>
          <w:bCs/>
          <w:color w:val="2C2A25"/>
          <w:sz w:val="22"/>
          <w:szCs w:val="22"/>
          <w:lang w:val="en-US"/>
        </w:rPr>
      </w:pPr>
    </w:p>
    <w:p w:rsidRPr="00374EAE" w:rsidR="0DF03A6F" w:rsidP="0DF03A6F" w:rsidRDefault="392938C5" w14:paraId="736F4E7E" w14:textId="098A36D7">
      <w:pPr>
        <w:spacing w:afterAutospacing="1" w:line="360" w:lineRule="auto"/>
        <w:rPr>
          <w:rFonts w:ascii="Arial" w:hAnsi="Arial" w:eastAsia="Arial" w:cs="Arial"/>
          <w:color w:val="2C2A25"/>
          <w:sz w:val="22"/>
          <w:szCs w:val="22"/>
        </w:rPr>
      </w:pPr>
      <w:r w:rsidRPr="00C11490">
        <w:rPr>
          <w:rFonts w:ascii="Arial" w:hAnsi="Arial" w:eastAsia="Arial" w:cs="Arial"/>
          <w:b/>
          <w:bCs/>
          <w:color w:val="2C2A25"/>
          <w:sz w:val="22"/>
          <w:szCs w:val="22"/>
        </w:rPr>
        <w:t xml:space="preserve">Att bifoga med överlämningsdokumentet: </w:t>
      </w:r>
    </w:p>
    <w:p w:rsidRPr="009E7E5C" w:rsidR="392938C5" w:rsidP="009E7E5C" w:rsidRDefault="392938C5" w14:paraId="753D772B" w14:textId="26D82169">
      <w:pPr>
        <w:pStyle w:val="Liststycke"/>
        <w:numPr>
          <w:ilvl w:val="0"/>
          <w:numId w:val="1"/>
        </w:numPr>
        <w:spacing w:line="360" w:lineRule="auto"/>
        <w:rPr>
          <w:rFonts w:ascii="Arial" w:hAnsi="Arial" w:eastAsia="Arial" w:cs="Arial"/>
          <w:sz w:val="20"/>
          <w:szCs w:val="20"/>
        </w:rPr>
      </w:pPr>
      <w:r w:rsidRPr="009E7E5C">
        <w:rPr>
          <w:rFonts w:ascii="Arial" w:hAnsi="Arial" w:eastAsia="Arial" w:cs="Arial"/>
          <w:color w:val="2C2A25"/>
          <w:sz w:val="20"/>
          <w:szCs w:val="20"/>
        </w:rPr>
        <w:t>Senaste åtgärdsprogram och utvärdering</w:t>
      </w:r>
    </w:p>
    <w:p w:rsidRPr="0040744B" w:rsidR="57A5FC3C" w:rsidP="015E48D5" w:rsidRDefault="000072FF" w14:paraId="6E3D8CA6" w14:textId="38225092">
      <w:pPr>
        <w:spacing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Tänk på att alla dokument som lämnas in på Indra blir offentliga handlingar. Utredningar som </w:t>
      </w:r>
      <w:r w:rsidR="00724476">
        <w:rPr>
          <w:rFonts w:ascii="Arial" w:hAnsi="Arial" w:eastAsia="Arial" w:cs="Arial"/>
          <w:sz w:val="20"/>
          <w:szCs w:val="20"/>
        </w:rPr>
        <w:t xml:space="preserve">styrker elevens behov eller </w:t>
      </w:r>
      <w:r w:rsidR="00C11490">
        <w:rPr>
          <w:rFonts w:ascii="Arial" w:hAnsi="Arial" w:eastAsia="Arial" w:cs="Arial"/>
          <w:sz w:val="20"/>
          <w:szCs w:val="20"/>
        </w:rPr>
        <w:t>som kan vara ett viktigt underlag till skolan inför elevens skolstart laddas upp direkt på</w:t>
      </w:r>
      <w:r w:rsidRPr="0040744B" w:rsidR="3A1F9510">
        <w:rPr>
          <w:rFonts w:ascii="Arial" w:hAnsi="Arial" w:eastAsia="Arial" w:cs="Arial"/>
          <w:sz w:val="20"/>
          <w:szCs w:val="20"/>
        </w:rPr>
        <w:t xml:space="preserve"> Magelungens hemsida: </w:t>
      </w:r>
      <w:hyperlink r:id="rId10">
        <w:r w:rsidRPr="0040744B" w:rsidR="3A1F9510">
          <w:rPr>
            <w:rStyle w:val="Hyperlnk"/>
            <w:rFonts w:ascii="Arial" w:hAnsi="Arial" w:eastAsia="Arial" w:cs="Arial"/>
            <w:sz w:val="20"/>
            <w:szCs w:val="20"/>
          </w:rPr>
          <w:t>https://magelungen.com/enheter/gymnasium/stod-till-elever-pa-magelungen-gymnasium-goteborg/</w:t>
        </w:r>
      </w:hyperlink>
    </w:p>
    <w:p w:rsidRPr="0040744B" w:rsidR="015E48D5" w:rsidP="015E48D5" w:rsidRDefault="015E48D5" w14:paraId="21E36544" w14:textId="1D801854">
      <w:pPr>
        <w:spacing w:line="360" w:lineRule="auto"/>
        <w:rPr>
          <w:rFonts w:ascii="Arial" w:hAnsi="Arial" w:eastAsia="Arial" w:cs="Arial"/>
          <w:sz w:val="20"/>
          <w:szCs w:val="20"/>
        </w:rPr>
      </w:pPr>
    </w:p>
    <w:p w:rsidRPr="0040744B" w:rsidR="0DF03A6F" w:rsidP="0DF03A6F" w:rsidRDefault="0DF03A6F" w14:paraId="4DC64368" w14:textId="3E591ED9">
      <w:pPr>
        <w:spacing w:line="360" w:lineRule="auto"/>
        <w:rPr>
          <w:rFonts w:ascii="Arial" w:hAnsi="Arial" w:eastAsia="Arial" w:cs="Arial"/>
          <w:sz w:val="20"/>
          <w:szCs w:val="20"/>
        </w:rPr>
      </w:pPr>
    </w:p>
    <w:p w:rsidRPr="0040744B" w:rsidR="0DF03A6F" w:rsidP="0DF03A6F" w:rsidRDefault="0DF03A6F" w14:paraId="3AFC73E5" w14:textId="1E931652">
      <w:pPr>
        <w:spacing w:line="360" w:lineRule="auto"/>
        <w:rPr>
          <w:rFonts w:ascii="Arial" w:hAnsi="Arial" w:eastAsia="Arial" w:cs="Arial"/>
          <w:color w:val="2C2A25"/>
          <w:sz w:val="20"/>
          <w:szCs w:val="20"/>
        </w:rPr>
      </w:pPr>
    </w:p>
    <w:p w:rsidR="00EC2C75" w:rsidP="57B8BEDA" w:rsidRDefault="00EC2C75" w14:paraId="2916D9A5" w14:textId="21B82AE4">
      <w:pPr>
        <w:spacing w:afterAutospacing="1" w:line="360" w:lineRule="auto"/>
        <w:rPr>
          <w:rFonts w:ascii="Times New Roman" w:hAnsi="Times New Roman" w:eastAsia="Times New Roman" w:cs="Times New Roman"/>
          <w:color w:val="2C2A25"/>
          <w:sz w:val="20"/>
          <w:szCs w:val="20"/>
        </w:rPr>
      </w:pPr>
    </w:p>
    <w:p w:rsidR="00EC2C75" w:rsidP="0DF03A6F" w:rsidRDefault="00EC2C75" w14:paraId="56CB2131" w14:textId="0EA478EB">
      <w:pPr>
        <w:spacing w:afterAutospacing="1" w:line="360" w:lineRule="auto"/>
        <w:rPr>
          <w:rFonts w:ascii="Times New Roman" w:hAnsi="Times New Roman" w:eastAsia="Times New Roman" w:cs="Times New Roman"/>
          <w:color w:val="2C2A25"/>
          <w:sz w:val="20"/>
          <w:szCs w:val="20"/>
        </w:rPr>
      </w:pPr>
    </w:p>
    <w:sectPr w:rsidR="00EC2C75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7C87" w:rsidRDefault="00407C87" w14:paraId="213A7260" w14:textId="77777777">
      <w:pPr>
        <w:spacing w:after="0" w:line="240" w:lineRule="auto"/>
      </w:pPr>
      <w:r>
        <w:separator/>
      </w:r>
    </w:p>
  </w:endnote>
  <w:endnote w:type="continuationSeparator" w:id="0">
    <w:p w:rsidR="00407C87" w:rsidRDefault="00407C87" w14:paraId="46033A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5E48D5" w:rsidTr="015E48D5" w14:paraId="7A1EF5CC" w14:textId="77777777">
      <w:trPr>
        <w:trHeight w:val="300"/>
      </w:trPr>
      <w:tc>
        <w:tcPr>
          <w:tcW w:w="3005" w:type="dxa"/>
        </w:tcPr>
        <w:p w:rsidR="015E48D5" w:rsidP="015E48D5" w:rsidRDefault="015E48D5" w14:paraId="74A5C428" w14:textId="320D087A">
          <w:pPr>
            <w:pStyle w:val="Sidhuvud"/>
            <w:ind w:left="-115"/>
          </w:pPr>
        </w:p>
      </w:tc>
      <w:tc>
        <w:tcPr>
          <w:tcW w:w="3005" w:type="dxa"/>
        </w:tcPr>
        <w:p w:rsidR="015E48D5" w:rsidP="015E48D5" w:rsidRDefault="015E48D5" w14:paraId="1EFB5952" w14:textId="2D53E870">
          <w:pPr>
            <w:pStyle w:val="Sidhuvud"/>
            <w:jc w:val="center"/>
          </w:pPr>
        </w:p>
      </w:tc>
      <w:tc>
        <w:tcPr>
          <w:tcW w:w="3005" w:type="dxa"/>
        </w:tcPr>
        <w:p w:rsidR="015E48D5" w:rsidP="015E48D5" w:rsidRDefault="015E48D5" w14:paraId="60B85B14" w14:textId="07074541">
          <w:pPr>
            <w:pStyle w:val="Sidhuvud"/>
            <w:ind w:right="-115"/>
            <w:jc w:val="right"/>
          </w:pPr>
        </w:p>
      </w:tc>
    </w:tr>
  </w:tbl>
  <w:p w:rsidR="015E48D5" w:rsidP="015E48D5" w:rsidRDefault="015E48D5" w14:paraId="7A37767B" w14:textId="084785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7C87" w:rsidRDefault="00407C87" w14:paraId="1B86F580" w14:textId="77777777">
      <w:pPr>
        <w:spacing w:after="0" w:line="240" w:lineRule="auto"/>
      </w:pPr>
      <w:r>
        <w:separator/>
      </w:r>
    </w:p>
  </w:footnote>
  <w:footnote w:type="continuationSeparator" w:id="0">
    <w:p w:rsidR="00407C87" w:rsidRDefault="00407C87" w14:paraId="3B9167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5E48D5" w:rsidTr="015E48D5" w14:paraId="3CC8859D" w14:textId="77777777">
      <w:trPr>
        <w:trHeight w:val="300"/>
      </w:trPr>
      <w:tc>
        <w:tcPr>
          <w:tcW w:w="3005" w:type="dxa"/>
        </w:tcPr>
        <w:p w:rsidR="015E48D5" w:rsidP="015E48D5" w:rsidRDefault="015E48D5" w14:paraId="19071FE6" w14:textId="2E8D8DC4">
          <w:pPr>
            <w:ind w:left="-115"/>
            <w:rPr>
              <w:rFonts w:ascii="Arial" w:hAnsi="Arial" w:eastAsia="Arial" w:cs="Arial"/>
              <w:b/>
              <w:bCs/>
              <w:color w:val="2C2A25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4CFBA4F8" wp14:editId="26999E4D">
                <wp:extent cx="1219202" cy="164592"/>
                <wp:effectExtent l="0" t="0" r="0" b="0"/>
                <wp:docPr id="1326412150" name="Bildobjekt 1326412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2" cy="164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15E48D5" w:rsidP="015E48D5" w:rsidRDefault="015E48D5" w14:paraId="1B60A0C5" w14:textId="5611BDF1">
          <w:pPr>
            <w:pStyle w:val="Sidhuvud"/>
            <w:jc w:val="center"/>
          </w:pPr>
        </w:p>
      </w:tc>
      <w:tc>
        <w:tcPr>
          <w:tcW w:w="3005" w:type="dxa"/>
        </w:tcPr>
        <w:p w:rsidR="015E48D5" w:rsidP="015E48D5" w:rsidRDefault="015E48D5" w14:paraId="6FC3B219" w14:textId="23BC42F3">
          <w:pPr>
            <w:pStyle w:val="Sidhuvud"/>
            <w:ind w:right="-115"/>
            <w:jc w:val="right"/>
          </w:pPr>
        </w:p>
      </w:tc>
    </w:tr>
  </w:tbl>
  <w:p w:rsidR="015E48D5" w:rsidP="015E48D5" w:rsidRDefault="015E48D5" w14:paraId="6D9A866D" w14:textId="1D894A1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86CC4"/>
    <w:multiLevelType w:val="hybridMultilevel"/>
    <w:tmpl w:val="F5A0B716"/>
    <w:lvl w:ilvl="0" w:tplc="041D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790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D8D14E"/>
    <w:rsid w:val="000072FF"/>
    <w:rsid w:val="001D1199"/>
    <w:rsid w:val="00374EAE"/>
    <w:rsid w:val="0040744B"/>
    <w:rsid w:val="00407C87"/>
    <w:rsid w:val="00611A35"/>
    <w:rsid w:val="00724476"/>
    <w:rsid w:val="009E7E5C"/>
    <w:rsid w:val="00C11490"/>
    <w:rsid w:val="00EC2C75"/>
    <w:rsid w:val="015E48D5"/>
    <w:rsid w:val="02B1ED8B"/>
    <w:rsid w:val="0396F7F9"/>
    <w:rsid w:val="03AF53B2"/>
    <w:rsid w:val="0443819F"/>
    <w:rsid w:val="073B057B"/>
    <w:rsid w:val="0B5E6355"/>
    <w:rsid w:val="0C4D7552"/>
    <w:rsid w:val="0CE84962"/>
    <w:rsid w:val="0DF03A6F"/>
    <w:rsid w:val="13F7FD92"/>
    <w:rsid w:val="17DF91E3"/>
    <w:rsid w:val="1AF16548"/>
    <w:rsid w:val="1C066B75"/>
    <w:rsid w:val="1CCEDF07"/>
    <w:rsid w:val="1CD2D51C"/>
    <w:rsid w:val="1EE6D767"/>
    <w:rsid w:val="1F140EE1"/>
    <w:rsid w:val="21284296"/>
    <w:rsid w:val="222D5288"/>
    <w:rsid w:val="22D53FD9"/>
    <w:rsid w:val="22D8D14E"/>
    <w:rsid w:val="239794C6"/>
    <w:rsid w:val="23A78D39"/>
    <w:rsid w:val="282DB645"/>
    <w:rsid w:val="2854676A"/>
    <w:rsid w:val="2A86D249"/>
    <w:rsid w:val="2BA0CAE8"/>
    <w:rsid w:val="2C3F3A44"/>
    <w:rsid w:val="2C654153"/>
    <w:rsid w:val="2C7D8163"/>
    <w:rsid w:val="30580719"/>
    <w:rsid w:val="33205A99"/>
    <w:rsid w:val="341DE105"/>
    <w:rsid w:val="3513E57B"/>
    <w:rsid w:val="36AAAE71"/>
    <w:rsid w:val="37CDD21B"/>
    <w:rsid w:val="38701534"/>
    <w:rsid w:val="392938C5"/>
    <w:rsid w:val="39576AAE"/>
    <w:rsid w:val="3A1F9510"/>
    <w:rsid w:val="3ABB9DAF"/>
    <w:rsid w:val="3B62FC64"/>
    <w:rsid w:val="3C17054C"/>
    <w:rsid w:val="3C62F41C"/>
    <w:rsid w:val="3E076FBA"/>
    <w:rsid w:val="3EE65956"/>
    <w:rsid w:val="3F44F217"/>
    <w:rsid w:val="3F69A141"/>
    <w:rsid w:val="4010F02A"/>
    <w:rsid w:val="40B62612"/>
    <w:rsid w:val="41429DF7"/>
    <w:rsid w:val="417CC2F0"/>
    <w:rsid w:val="42E3CC54"/>
    <w:rsid w:val="43B501E6"/>
    <w:rsid w:val="4673F5B8"/>
    <w:rsid w:val="4762F698"/>
    <w:rsid w:val="4BBBE4A2"/>
    <w:rsid w:val="4CD20696"/>
    <w:rsid w:val="506BEC9C"/>
    <w:rsid w:val="521149FC"/>
    <w:rsid w:val="524F0835"/>
    <w:rsid w:val="57A5FC3C"/>
    <w:rsid w:val="57B8BEDA"/>
    <w:rsid w:val="5982D19D"/>
    <w:rsid w:val="5A82B5CF"/>
    <w:rsid w:val="5CD1C104"/>
    <w:rsid w:val="5D26D4F3"/>
    <w:rsid w:val="5FB7F8AE"/>
    <w:rsid w:val="62BEB9DD"/>
    <w:rsid w:val="6399AEB1"/>
    <w:rsid w:val="6456FA3B"/>
    <w:rsid w:val="653D75A7"/>
    <w:rsid w:val="65D7599D"/>
    <w:rsid w:val="668584A0"/>
    <w:rsid w:val="67B39A17"/>
    <w:rsid w:val="685E66D3"/>
    <w:rsid w:val="726A0E4B"/>
    <w:rsid w:val="73ED63D9"/>
    <w:rsid w:val="74A1C26A"/>
    <w:rsid w:val="7536836B"/>
    <w:rsid w:val="765793E3"/>
    <w:rsid w:val="77D314CD"/>
    <w:rsid w:val="795BCCDE"/>
    <w:rsid w:val="79C66CFA"/>
    <w:rsid w:val="7B238C4D"/>
    <w:rsid w:val="7C1F8390"/>
    <w:rsid w:val="7E4015A3"/>
    <w:rsid w:val="7F219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D14E"/>
  <w15:chartTrackingRefBased/>
  <w15:docId w15:val="{3953BDDC-20F7-4D88-A64C-F7299023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ark">
    <w:name w:val="Strong"/>
    <w:basedOn w:val="Standardstycketeckensnitt"/>
    <w:uiPriority w:val="22"/>
    <w:qFormat/>
    <w:rPr>
      <w:b/>
      <w:bCs/>
    </w:rPr>
  </w:style>
  <w:style w:type="character" w:styleId="Hyperlnk">
    <w:name w:val="Hyperlink"/>
    <w:basedOn w:val="Standardstycketeckensnitt"/>
    <w:uiPriority w:val="99"/>
    <w:unhideWhenUsed/>
    <w:rPr>
      <w:color w:val="467886" w:themeColor="hyperlink"/>
      <w:u w:val="single"/>
    </w:rPr>
  </w:style>
  <w:style w:type="character" w:styleId="SidhuvudChar" w:customStyle="1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9E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magelungen.com/enheter/gymnasium/stod-till-elever-pa-magelungen-gymnasium-goteborg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69c8df-0f7d-45f3-a265-790821136e59">
      <Terms xmlns="http://schemas.microsoft.com/office/infopath/2007/PartnerControls"/>
    </lcf76f155ced4ddcb4097134ff3c332f>
    <Kommentar xmlns="0969c8df-0f7d-45f3-a265-790821136e59" xsi:nil="true"/>
    <TaxCatchAll xmlns="adbd8500-a7b8-4de3-807e-5f17a6d5b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45F2A33FDBC94F93C2A7A35E148686" ma:contentTypeVersion="15" ma:contentTypeDescription="Skapa ett nytt dokument." ma:contentTypeScope="" ma:versionID="77a5ab78eba3b7993a5e35091f06e651">
  <xsd:schema xmlns:xsd="http://www.w3.org/2001/XMLSchema" xmlns:xs="http://www.w3.org/2001/XMLSchema" xmlns:p="http://schemas.microsoft.com/office/2006/metadata/properties" xmlns:ns2="0969c8df-0f7d-45f3-a265-790821136e59" xmlns:ns3="adbd8500-a7b8-4de3-807e-5f17a6d5bae4" targetNamespace="http://schemas.microsoft.com/office/2006/metadata/properties" ma:root="true" ma:fieldsID="3694e35d62c1518d0db9529ed71f85c7" ns2:_="" ns3:_="">
    <xsd:import namespace="0969c8df-0f7d-45f3-a265-790821136e59"/>
    <xsd:import namespace="adbd8500-a7b8-4de3-807e-5f17a6d5b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menta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c8df-0f7d-45f3-a265-790821136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947dba31-f807-451b-8426-cfeb9ae10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d8500-a7b8-4de3-807e-5f17a6d5b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bc291a-c983-4dc1-92cb-6576ae70dd87}" ma:internalName="TaxCatchAll" ma:showField="CatchAllData" ma:web="adbd8500-a7b8-4de3-807e-5f17a6d5b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9A0C7-DA14-4CCA-9ABF-FA0E56ED5EAA}">
  <ds:schemaRefs>
    <ds:schemaRef ds:uri="http://schemas.microsoft.com/office/2006/metadata/properties"/>
    <ds:schemaRef ds:uri="http://schemas.microsoft.com/office/infopath/2007/PartnerControls"/>
    <ds:schemaRef ds:uri="0969c8df-0f7d-45f3-a265-790821136e59"/>
    <ds:schemaRef ds:uri="adbd8500-a7b8-4de3-807e-5f17a6d5bae4"/>
  </ds:schemaRefs>
</ds:datastoreItem>
</file>

<file path=customXml/itemProps2.xml><?xml version="1.0" encoding="utf-8"?>
<ds:datastoreItem xmlns:ds="http://schemas.openxmlformats.org/officeDocument/2006/customXml" ds:itemID="{13556C05-E5DE-4A91-8F27-4D856765F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A1665-4069-49B3-B92B-1AF270DAE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9c8df-0f7d-45f3-a265-790821136e59"/>
    <ds:schemaRef ds:uri="adbd8500-a7b8-4de3-807e-5f17a6d5b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Kohlström</dc:creator>
  <keywords/>
  <dc:description/>
  <lastModifiedBy>Anna Kohlström</lastModifiedBy>
  <revision>9</revision>
  <dcterms:created xsi:type="dcterms:W3CDTF">2024-10-02T14:50:00.0000000Z</dcterms:created>
  <dcterms:modified xsi:type="dcterms:W3CDTF">2024-11-21T08:16:04.3633073Z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0x0101006A45F2A33FDBC94F93C2A7A35E148686</vt:lpwstr>
  </property>
  <property fmtid="{D5CDD505-2E9C-101B-9397-08002B2CF9AE}" pid="3" name="MediaServiceImageTags">
    <vt:lpwstr/>
  </property>
</Properties>
</file>